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09" w:rsidRPr="004F4309" w:rsidRDefault="004F4309" w:rsidP="004F4309">
      <w:pPr>
        <w:jc w:val="center"/>
        <w:rPr>
          <w:rFonts w:ascii="Arial" w:hAnsi="Arial" w:cs="Arial"/>
          <w:b/>
        </w:rPr>
      </w:pPr>
      <w:r w:rsidRPr="004F4309">
        <w:rPr>
          <w:rFonts w:ascii="Arial" w:hAnsi="Arial" w:cs="Arial"/>
          <w:b/>
        </w:rPr>
        <w:t xml:space="preserve">МИНИСТЕРСТВО ТРУДА И </w:t>
      </w: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  <w:r w:rsidRPr="004F4309">
        <w:rPr>
          <w:rFonts w:ascii="Arial" w:hAnsi="Arial" w:cs="Arial"/>
          <w:b/>
        </w:rPr>
        <w:t>СОЦИАЛЬНОЙ ЗАЩИТЫ РОССИЙСКОЙ ФЕДЕРАЦИИ</w:t>
      </w: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  <w:r w:rsidRPr="004F4309">
        <w:rPr>
          <w:rFonts w:ascii="Arial" w:hAnsi="Arial" w:cs="Arial"/>
          <w:b/>
        </w:rPr>
        <w:t>ПРИКАЗ</w:t>
      </w: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  <w:r w:rsidRPr="004F4309">
        <w:rPr>
          <w:rFonts w:ascii="Arial" w:hAnsi="Arial" w:cs="Arial"/>
          <w:b/>
        </w:rPr>
        <w:t>от 5 апреля 2022 г. N 199н</w:t>
      </w: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</w:p>
    <w:p w:rsidR="004F4309" w:rsidRPr="004F4309" w:rsidRDefault="004F4309" w:rsidP="004F4309">
      <w:pPr>
        <w:jc w:val="center"/>
        <w:rPr>
          <w:rFonts w:ascii="Arial" w:hAnsi="Arial" w:cs="Arial"/>
          <w:b/>
        </w:rPr>
      </w:pPr>
      <w:r w:rsidRPr="004F4309">
        <w:rPr>
          <w:rFonts w:ascii="Arial" w:hAnsi="Arial" w:cs="Arial"/>
          <w:b/>
        </w:rPr>
        <w:t>ОБ УТВЕРЖДЕНИИ ПЕРЕЧНЯ</w:t>
      </w:r>
      <w:r w:rsidRPr="004F4309">
        <w:rPr>
          <w:rFonts w:ascii="Arial" w:hAnsi="Arial" w:cs="Arial"/>
          <w:b/>
        </w:rPr>
        <w:t xml:space="preserve"> </w:t>
      </w:r>
      <w:r w:rsidRPr="004F4309">
        <w:rPr>
          <w:rFonts w:ascii="Arial" w:hAnsi="Arial" w:cs="Arial"/>
          <w:b/>
        </w:rPr>
        <w:t>ПРОФЕССИЙ (СПЕЦИАЛЬНОСТЕЙ, ДОЛЖНОСТЕЙ) ИНОСТРАННЫХ ГРАЖДАН</w:t>
      </w:r>
      <w:r w:rsidRPr="004F4309">
        <w:rPr>
          <w:rFonts w:ascii="Arial" w:hAnsi="Arial" w:cs="Arial"/>
          <w:b/>
        </w:rPr>
        <w:t xml:space="preserve"> </w:t>
      </w:r>
      <w:r w:rsidRPr="004F4309">
        <w:rPr>
          <w:rFonts w:ascii="Arial" w:hAnsi="Arial" w:cs="Arial"/>
          <w:b/>
        </w:rPr>
        <w:t>И ЛИЦ БЕЗ ГРАЖДАНСТВА - КВАЛИФИЦИРОВАННЫХ СПЕЦИАЛИСТО</w:t>
      </w:r>
      <w:bookmarkStart w:id="0" w:name="_GoBack"/>
      <w:bookmarkEnd w:id="0"/>
      <w:r w:rsidRPr="004F4309">
        <w:rPr>
          <w:rFonts w:ascii="Arial" w:hAnsi="Arial" w:cs="Arial"/>
          <w:b/>
        </w:rPr>
        <w:t>В,</w:t>
      </w:r>
      <w:r w:rsidRPr="004F4309">
        <w:rPr>
          <w:rFonts w:ascii="Arial" w:hAnsi="Arial" w:cs="Arial"/>
          <w:b/>
        </w:rPr>
        <w:t xml:space="preserve"> </w:t>
      </w:r>
      <w:r w:rsidRPr="004F4309">
        <w:rPr>
          <w:rFonts w:ascii="Arial" w:hAnsi="Arial" w:cs="Arial"/>
          <w:b/>
        </w:rPr>
        <w:t>ИМЕЮЩИХ ПРАВО НА ПРИЕМ В ГРАЖДАНСТВО РОССИЙСКОЙ</w:t>
      </w:r>
      <w:r w:rsidRPr="004F4309">
        <w:rPr>
          <w:rFonts w:ascii="Arial" w:hAnsi="Arial" w:cs="Arial"/>
          <w:b/>
        </w:rPr>
        <w:t xml:space="preserve"> </w:t>
      </w:r>
      <w:r w:rsidRPr="004F4309">
        <w:rPr>
          <w:rFonts w:ascii="Arial" w:hAnsi="Arial" w:cs="Arial"/>
          <w:b/>
        </w:rPr>
        <w:t>ФЕДЕРАЦИИ В УПРОЩЕННОМ ПОРЯДКЕ</w:t>
      </w:r>
    </w:p>
    <w:p w:rsidR="004F4309" w:rsidRPr="004F4309" w:rsidRDefault="004F4309" w:rsidP="004F4309">
      <w:pPr>
        <w:jc w:val="center"/>
        <w:rPr>
          <w:rFonts w:ascii="Arial" w:hAnsi="Arial" w:cs="Arial"/>
        </w:rPr>
      </w:pP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В соответствии с пунктом "и" части 2 статьи 14 Федерального закона от 31 мая 2002 г. N 62-ФЗ "О гражданстве Российской Федерации" (Собрание законодательства Российской Федерации, 2002, N 22, ст. 2031; 2019, N 27, ст. 3530) и подпунктом 5.2.176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2015, N 16, ст. 2384), приказываю: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 Утвердить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согласно приложению.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 Признать утратившим силу приказ Министерства труда и социальной защиты Российской Федерации от 25 ноября 2019 г. N 734н "Об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порядке" (зарегистрирован Министерством юстиции Российской Федерации 17 февраля 2020 г., регистрационный N 57515).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jc w:val="right"/>
        <w:rPr>
          <w:rFonts w:ascii="Arial" w:hAnsi="Arial" w:cs="Arial"/>
        </w:rPr>
      </w:pPr>
      <w:r w:rsidRPr="004F4309">
        <w:rPr>
          <w:rFonts w:ascii="Arial" w:hAnsi="Arial" w:cs="Arial"/>
        </w:rPr>
        <w:t>Министр</w:t>
      </w:r>
    </w:p>
    <w:p w:rsidR="004F4309" w:rsidRPr="004F4309" w:rsidRDefault="004F4309" w:rsidP="004F4309">
      <w:pPr>
        <w:jc w:val="right"/>
        <w:rPr>
          <w:rFonts w:ascii="Arial" w:hAnsi="Arial" w:cs="Arial"/>
        </w:rPr>
      </w:pPr>
      <w:r w:rsidRPr="004F4309">
        <w:rPr>
          <w:rFonts w:ascii="Arial" w:hAnsi="Arial" w:cs="Arial"/>
        </w:rPr>
        <w:t>А.О. Котяков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 xml:space="preserve"> </w:t>
      </w:r>
    </w:p>
    <w:p w:rsidR="004F4309" w:rsidRDefault="004F43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4309" w:rsidRDefault="004F4309" w:rsidP="004F4309">
      <w:pPr>
        <w:jc w:val="center"/>
        <w:rPr>
          <w:rFonts w:ascii="Arial" w:hAnsi="Arial" w:cs="Arial"/>
        </w:rPr>
      </w:pPr>
      <w:r w:rsidRPr="004F4309">
        <w:rPr>
          <w:rFonts w:ascii="Arial" w:hAnsi="Arial" w:cs="Arial"/>
        </w:rPr>
        <w:lastRenderedPageBreak/>
        <w:t>ПЕРЕЧЕНЬ</w:t>
      </w:r>
      <w:r>
        <w:rPr>
          <w:rFonts w:ascii="Arial" w:hAnsi="Arial" w:cs="Arial"/>
        </w:rPr>
        <w:t xml:space="preserve"> </w:t>
      </w:r>
      <w:r w:rsidRPr="004F4309">
        <w:rPr>
          <w:rFonts w:ascii="Arial" w:hAnsi="Arial" w:cs="Arial"/>
        </w:rPr>
        <w:t xml:space="preserve">ПРОФЕССИЙ </w:t>
      </w:r>
    </w:p>
    <w:p w:rsidR="004F4309" w:rsidRPr="004F4309" w:rsidRDefault="004F4309" w:rsidP="004F4309">
      <w:pPr>
        <w:jc w:val="center"/>
        <w:rPr>
          <w:rFonts w:ascii="Arial" w:hAnsi="Arial" w:cs="Arial"/>
        </w:rPr>
      </w:pPr>
      <w:r w:rsidRPr="004F4309">
        <w:rPr>
          <w:rFonts w:ascii="Arial" w:hAnsi="Arial" w:cs="Arial"/>
        </w:rPr>
        <w:t>(СПЕЦИАЛЬНОСТЕЙ, ДОЛЖНОСТЕЙ) ИНОСТРАННЫХ ГРАЖДАН</w:t>
      </w:r>
    </w:p>
    <w:p w:rsidR="004F4309" w:rsidRPr="004F4309" w:rsidRDefault="004F4309" w:rsidP="004F4309">
      <w:pPr>
        <w:jc w:val="center"/>
        <w:rPr>
          <w:rFonts w:ascii="Arial" w:hAnsi="Arial" w:cs="Arial"/>
        </w:rPr>
      </w:pPr>
      <w:r w:rsidRPr="004F4309">
        <w:rPr>
          <w:rFonts w:ascii="Arial" w:hAnsi="Arial" w:cs="Arial"/>
        </w:rPr>
        <w:t>И ЛИЦ БЕЗ ГРАЖДАНСТВА - КВАЛИФИЦИРОВАННЫХ СПЕЦИАЛИСТОВ,</w:t>
      </w:r>
    </w:p>
    <w:p w:rsidR="004F4309" w:rsidRDefault="004F4309" w:rsidP="004F4309">
      <w:pPr>
        <w:jc w:val="center"/>
        <w:rPr>
          <w:rFonts w:ascii="Arial" w:hAnsi="Arial" w:cs="Arial"/>
        </w:rPr>
      </w:pPr>
      <w:r w:rsidRPr="004F4309">
        <w:rPr>
          <w:rFonts w:ascii="Arial" w:hAnsi="Arial" w:cs="Arial"/>
        </w:rPr>
        <w:t>ИМЕЮЩИХ ПРАВО НА ПРИЕМ В ГРАЖДАНСТВО РОССИЙСКОЙ</w:t>
      </w:r>
      <w:r>
        <w:rPr>
          <w:rFonts w:ascii="Arial" w:hAnsi="Arial" w:cs="Arial"/>
        </w:rPr>
        <w:t xml:space="preserve"> </w:t>
      </w:r>
      <w:r w:rsidRPr="004F4309">
        <w:rPr>
          <w:rFonts w:ascii="Arial" w:hAnsi="Arial" w:cs="Arial"/>
        </w:rPr>
        <w:t>ФЕДЕРАЦИИ В УПРОЩЕННОМ ПОРЯДКЕ</w:t>
      </w:r>
    </w:p>
    <w:p w:rsidR="004F4309" w:rsidRPr="004F4309" w:rsidRDefault="004F4309" w:rsidP="004F4309">
      <w:pPr>
        <w:jc w:val="center"/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I. Медицинские работники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1.1. Должности специалистов с высшим профессиональным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(медицинским) образованием (врачи)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Врач-анестезиолог-реаниматолог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Врач-бактериолог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Врач-гематолог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Врач - детский онколог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Врач - детский уролог-андролог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Врач - детский хирург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Врач - детский эндокринолог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Врач здравпункта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Врач-инфекционист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Врач-кардиолог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Врач клинической лабораторной диагностики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Врач-невролог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13.</w:t>
      </w:r>
      <w:r w:rsidRPr="004F4309">
        <w:rPr>
          <w:rFonts w:ascii="Arial" w:hAnsi="Arial" w:cs="Arial"/>
        </w:rPr>
        <w:tab/>
        <w:t>Врач-неонатолог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14.</w:t>
      </w:r>
      <w:r w:rsidRPr="004F4309">
        <w:rPr>
          <w:rFonts w:ascii="Arial" w:hAnsi="Arial" w:cs="Arial"/>
        </w:rPr>
        <w:tab/>
        <w:t>Врач общей практики (семейный врач)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15.</w:t>
      </w:r>
      <w:r w:rsidRPr="004F4309">
        <w:rPr>
          <w:rFonts w:ascii="Arial" w:hAnsi="Arial" w:cs="Arial"/>
        </w:rPr>
        <w:tab/>
        <w:t>Врач-онколог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16.</w:t>
      </w:r>
      <w:r w:rsidRPr="004F4309">
        <w:rPr>
          <w:rFonts w:ascii="Arial" w:hAnsi="Arial" w:cs="Arial"/>
        </w:rPr>
        <w:tab/>
        <w:t>Врач-оториноларинголог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17.</w:t>
      </w:r>
      <w:r w:rsidRPr="004F4309">
        <w:rPr>
          <w:rFonts w:ascii="Arial" w:hAnsi="Arial" w:cs="Arial"/>
        </w:rPr>
        <w:tab/>
        <w:t>Врач-офтальмолог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18.</w:t>
      </w:r>
      <w:r w:rsidRPr="004F4309">
        <w:rPr>
          <w:rFonts w:ascii="Arial" w:hAnsi="Arial" w:cs="Arial"/>
        </w:rPr>
        <w:tab/>
        <w:t>Врач-патологоанатом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19.</w:t>
      </w:r>
      <w:r w:rsidRPr="004F4309">
        <w:rPr>
          <w:rFonts w:ascii="Arial" w:hAnsi="Arial" w:cs="Arial"/>
        </w:rPr>
        <w:tab/>
        <w:t>Врач-педиатр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20.</w:t>
      </w:r>
      <w:r w:rsidRPr="004F4309">
        <w:rPr>
          <w:rFonts w:ascii="Arial" w:hAnsi="Arial" w:cs="Arial"/>
        </w:rPr>
        <w:tab/>
        <w:t>Врач-педиатр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21.</w:t>
      </w:r>
      <w:r w:rsidRPr="004F4309">
        <w:rPr>
          <w:rFonts w:ascii="Arial" w:hAnsi="Arial" w:cs="Arial"/>
        </w:rPr>
        <w:tab/>
        <w:t>Врач по медицинской реабилитации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22.</w:t>
      </w:r>
      <w:r w:rsidRPr="004F4309">
        <w:rPr>
          <w:rFonts w:ascii="Arial" w:hAnsi="Arial" w:cs="Arial"/>
        </w:rPr>
        <w:tab/>
        <w:t>Врач по паллиативной медицинской помощи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23.</w:t>
      </w:r>
      <w:r w:rsidRPr="004F4309">
        <w:rPr>
          <w:rFonts w:ascii="Arial" w:hAnsi="Arial" w:cs="Arial"/>
        </w:rPr>
        <w:tab/>
        <w:t>Врач приемного отделения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24.</w:t>
      </w:r>
      <w:r w:rsidRPr="004F4309">
        <w:rPr>
          <w:rFonts w:ascii="Arial" w:hAnsi="Arial" w:cs="Arial"/>
        </w:rPr>
        <w:tab/>
        <w:t>Врач-психиатр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25.</w:t>
      </w:r>
      <w:r w:rsidRPr="004F4309">
        <w:rPr>
          <w:rFonts w:ascii="Arial" w:hAnsi="Arial" w:cs="Arial"/>
        </w:rPr>
        <w:tab/>
        <w:t>Врач-психиатр детский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26.</w:t>
      </w:r>
      <w:r w:rsidRPr="004F4309">
        <w:rPr>
          <w:rFonts w:ascii="Arial" w:hAnsi="Arial" w:cs="Arial"/>
        </w:rPr>
        <w:tab/>
        <w:t>Врач-психиатр детский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27.</w:t>
      </w:r>
      <w:r w:rsidRPr="004F4309">
        <w:rPr>
          <w:rFonts w:ascii="Arial" w:hAnsi="Arial" w:cs="Arial"/>
        </w:rPr>
        <w:tab/>
        <w:t>Врач-психиатр подростковый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28.</w:t>
      </w:r>
      <w:r w:rsidRPr="004F4309">
        <w:rPr>
          <w:rFonts w:ascii="Arial" w:hAnsi="Arial" w:cs="Arial"/>
        </w:rPr>
        <w:tab/>
        <w:t>Врач-психиатр подростковый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29.</w:t>
      </w:r>
      <w:r w:rsidRPr="004F4309">
        <w:rPr>
          <w:rFonts w:ascii="Arial" w:hAnsi="Arial" w:cs="Arial"/>
        </w:rPr>
        <w:tab/>
        <w:t>Врач-психиатр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30.</w:t>
      </w:r>
      <w:r w:rsidRPr="004F4309">
        <w:rPr>
          <w:rFonts w:ascii="Arial" w:hAnsi="Arial" w:cs="Arial"/>
        </w:rPr>
        <w:tab/>
        <w:t>Врач-психиатр-нарколог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31.</w:t>
      </w:r>
      <w:r w:rsidRPr="004F4309">
        <w:rPr>
          <w:rFonts w:ascii="Arial" w:hAnsi="Arial" w:cs="Arial"/>
        </w:rPr>
        <w:tab/>
        <w:t>Врач-радиолог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32.</w:t>
      </w:r>
      <w:r w:rsidRPr="004F4309">
        <w:rPr>
          <w:rFonts w:ascii="Arial" w:hAnsi="Arial" w:cs="Arial"/>
        </w:rPr>
        <w:tab/>
        <w:t>Врач-ревматолог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33.</w:t>
      </w:r>
      <w:r w:rsidRPr="004F4309">
        <w:rPr>
          <w:rFonts w:ascii="Arial" w:hAnsi="Arial" w:cs="Arial"/>
        </w:rPr>
        <w:tab/>
        <w:t>Врач-рентгенолог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34.</w:t>
      </w:r>
      <w:r w:rsidRPr="004F4309">
        <w:rPr>
          <w:rFonts w:ascii="Arial" w:hAnsi="Arial" w:cs="Arial"/>
        </w:rPr>
        <w:tab/>
        <w:t>Врач скорой медицинской помощи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35.</w:t>
      </w:r>
      <w:r w:rsidRPr="004F4309">
        <w:rPr>
          <w:rFonts w:ascii="Arial" w:hAnsi="Arial" w:cs="Arial"/>
        </w:rPr>
        <w:tab/>
        <w:t>Врач-статистик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36.</w:t>
      </w:r>
      <w:r w:rsidRPr="004F4309">
        <w:rPr>
          <w:rFonts w:ascii="Arial" w:hAnsi="Arial" w:cs="Arial"/>
        </w:rPr>
        <w:tab/>
        <w:t>Врач-стоматолог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37.</w:t>
      </w:r>
      <w:r w:rsidRPr="004F4309">
        <w:rPr>
          <w:rFonts w:ascii="Arial" w:hAnsi="Arial" w:cs="Arial"/>
        </w:rPr>
        <w:tab/>
        <w:t>Врач-терапевт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lastRenderedPageBreak/>
        <w:t>38.</w:t>
      </w:r>
      <w:r w:rsidRPr="004F4309">
        <w:rPr>
          <w:rFonts w:ascii="Arial" w:hAnsi="Arial" w:cs="Arial"/>
        </w:rPr>
        <w:tab/>
        <w:t>Врач-терапевт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39.</w:t>
      </w:r>
      <w:r w:rsidRPr="004F4309">
        <w:rPr>
          <w:rFonts w:ascii="Arial" w:hAnsi="Arial" w:cs="Arial"/>
        </w:rPr>
        <w:tab/>
        <w:t>Врач-травматолог-ортопед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40.</w:t>
      </w:r>
      <w:r w:rsidRPr="004F4309">
        <w:rPr>
          <w:rFonts w:ascii="Arial" w:hAnsi="Arial" w:cs="Arial"/>
        </w:rPr>
        <w:tab/>
        <w:t>Врач-уролог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41.</w:t>
      </w:r>
      <w:r w:rsidRPr="004F4309">
        <w:rPr>
          <w:rFonts w:ascii="Arial" w:hAnsi="Arial" w:cs="Arial"/>
        </w:rPr>
        <w:tab/>
        <w:t>Врач-физиотерапевт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42.</w:t>
      </w:r>
      <w:r w:rsidRPr="004F4309">
        <w:rPr>
          <w:rFonts w:ascii="Arial" w:hAnsi="Arial" w:cs="Arial"/>
        </w:rPr>
        <w:tab/>
        <w:t>Врач-фтизиатр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43.</w:t>
      </w:r>
      <w:r w:rsidRPr="004F4309">
        <w:rPr>
          <w:rFonts w:ascii="Arial" w:hAnsi="Arial" w:cs="Arial"/>
        </w:rPr>
        <w:tab/>
        <w:t>Врач-фтизиатр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44.</w:t>
      </w:r>
      <w:r w:rsidRPr="004F4309">
        <w:rPr>
          <w:rFonts w:ascii="Arial" w:hAnsi="Arial" w:cs="Arial"/>
        </w:rPr>
        <w:tab/>
        <w:t>Врач функциональной диагностики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45.</w:t>
      </w:r>
      <w:r w:rsidRPr="004F4309">
        <w:rPr>
          <w:rFonts w:ascii="Arial" w:hAnsi="Arial" w:cs="Arial"/>
        </w:rPr>
        <w:tab/>
        <w:t>Врач-хирург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46.</w:t>
      </w:r>
      <w:r w:rsidRPr="004F4309">
        <w:rPr>
          <w:rFonts w:ascii="Arial" w:hAnsi="Arial" w:cs="Arial"/>
        </w:rPr>
        <w:tab/>
        <w:t>Врач-эндокринолог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47.</w:t>
      </w:r>
      <w:r w:rsidRPr="004F4309">
        <w:rPr>
          <w:rFonts w:ascii="Arial" w:hAnsi="Arial" w:cs="Arial"/>
        </w:rPr>
        <w:tab/>
        <w:t>Врач-эндоскопист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1.2. Должности специалистов со средним профессиональным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(медицинским) образованием (средний медицинский персонал)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Акушер/Акушерка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Заведующий фельдшерско-акушерским пунктом-фельдшер (акушер/акушерка, медицинская сестра/медицинский брат)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Медицинская сестра/Медицинский брат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Медицинская сестра-анестезист/Медицинский брат-анестезист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Медицинская сестра палатная (постовая)/Медицинский брат палатный (постовой)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Медицинская сестра процедурной/Медицинский брат процедурной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Медицинская сестра участковая/Медицинский брат участковый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Медицинский лабораторный техник (фельдшер-лаборант)/Лаборант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Операционная медицинская сестра/Операционный медицинский брат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Рентгенолаборант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Фельдшер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Фельдшер скорой медицинской помощи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II. Фармацевтические работники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Провизор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Фармацевт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III. Педагогические работники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Ассистент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Воспитатель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Декан факультета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Директор института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Доцент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Заведующий кафедрой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Концертмейстер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Мастер производственного обучения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Музыкальный руководитель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Педагог дополнительного образования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Педагог-психолог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Преподаватель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13.</w:t>
      </w:r>
      <w:r w:rsidRPr="004F4309">
        <w:rPr>
          <w:rFonts w:ascii="Arial" w:hAnsi="Arial" w:cs="Arial"/>
        </w:rPr>
        <w:tab/>
        <w:t>Профессор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lastRenderedPageBreak/>
        <w:t>14.</w:t>
      </w:r>
      <w:r w:rsidRPr="004F4309">
        <w:rPr>
          <w:rFonts w:ascii="Arial" w:hAnsi="Arial" w:cs="Arial"/>
        </w:rPr>
        <w:tab/>
        <w:t>Старший воспитатель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15.</w:t>
      </w:r>
      <w:r w:rsidRPr="004F4309">
        <w:rPr>
          <w:rFonts w:ascii="Arial" w:hAnsi="Arial" w:cs="Arial"/>
        </w:rPr>
        <w:tab/>
        <w:t>Старший педагог дополнительного образования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16.</w:t>
      </w:r>
      <w:r w:rsidRPr="004F4309">
        <w:rPr>
          <w:rFonts w:ascii="Arial" w:hAnsi="Arial" w:cs="Arial"/>
        </w:rPr>
        <w:tab/>
        <w:t>Старший преподаватель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17.</w:t>
      </w:r>
      <w:r w:rsidRPr="004F4309">
        <w:rPr>
          <w:rFonts w:ascii="Arial" w:hAnsi="Arial" w:cs="Arial"/>
        </w:rPr>
        <w:tab/>
        <w:t>Учитель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18.</w:t>
      </w:r>
      <w:r w:rsidRPr="004F4309">
        <w:rPr>
          <w:rFonts w:ascii="Arial" w:hAnsi="Arial" w:cs="Arial"/>
        </w:rPr>
        <w:tab/>
        <w:t>Учитель-дефектолог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19.</w:t>
      </w:r>
      <w:r w:rsidRPr="004F4309">
        <w:rPr>
          <w:rFonts w:ascii="Arial" w:hAnsi="Arial" w:cs="Arial"/>
        </w:rPr>
        <w:tab/>
        <w:t>Учитель-логопед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IV. Работники сельского хозяйства, животноводства, ветеринарии, предприятий агропромышленного комплекса, пищевой промышленности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Агроинженер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Агроном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Агрохимик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Ветеринарно-санитарный врач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Ветеринарно-санитарный эксперт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Ветеринарный врач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Ветеринарный врач-гинеколог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Ветеринарный врач репродуктивной зоны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Ветеринарный врач-терапевт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Ветеринарный врач-эпизоотолог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Гидромелиоратор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Оператор машинного доения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13.</w:t>
      </w:r>
      <w:r w:rsidRPr="004F4309">
        <w:rPr>
          <w:rFonts w:ascii="Arial" w:hAnsi="Arial" w:cs="Arial"/>
        </w:rPr>
        <w:tab/>
        <w:t>Работник в области ветеринарии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14.</w:t>
      </w:r>
      <w:r w:rsidRPr="004F4309">
        <w:rPr>
          <w:rFonts w:ascii="Arial" w:hAnsi="Arial" w:cs="Arial"/>
        </w:rPr>
        <w:tab/>
        <w:t>Специалист в области механизации сельского хозяйства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15.</w:t>
      </w:r>
      <w:r w:rsidRPr="004F4309">
        <w:rPr>
          <w:rFonts w:ascii="Arial" w:hAnsi="Arial" w:cs="Arial"/>
        </w:rPr>
        <w:tab/>
        <w:t>Специалист по водным биоресурсам и аквакультуре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16.</w:t>
      </w:r>
      <w:r w:rsidRPr="004F4309">
        <w:rPr>
          <w:rFonts w:ascii="Arial" w:hAnsi="Arial" w:cs="Arial"/>
        </w:rPr>
        <w:tab/>
        <w:t>Специалист по зоотехнии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17.</w:t>
      </w:r>
      <w:r w:rsidRPr="004F4309">
        <w:rPr>
          <w:rFonts w:ascii="Arial" w:hAnsi="Arial" w:cs="Arial"/>
        </w:rPr>
        <w:tab/>
        <w:t>Технолог пищевой и перерабатывающей промышленности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18.</w:t>
      </w:r>
      <w:r w:rsidRPr="004F4309">
        <w:rPr>
          <w:rFonts w:ascii="Arial" w:hAnsi="Arial" w:cs="Arial"/>
        </w:rPr>
        <w:tab/>
        <w:t>Технолог производства и переработки сельскохозяйственной продукции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19.</w:t>
      </w:r>
      <w:r w:rsidRPr="004F4309">
        <w:rPr>
          <w:rFonts w:ascii="Arial" w:hAnsi="Arial" w:cs="Arial"/>
        </w:rPr>
        <w:tab/>
        <w:t>Тракторист-комбайнер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20.</w:t>
      </w:r>
      <w:r w:rsidRPr="004F4309">
        <w:rPr>
          <w:rFonts w:ascii="Arial" w:hAnsi="Arial" w:cs="Arial"/>
        </w:rPr>
        <w:tab/>
        <w:t>Тракторист-машинист сельскохозяйственного производства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21.</w:t>
      </w:r>
      <w:r w:rsidRPr="004F4309">
        <w:rPr>
          <w:rFonts w:ascii="Arial" w:hAnsi="Arial" w:cs="Arial"/>
        </w:rPr>
        <w:tab/>
        <w:t>Тракторист-механизатор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V. Работники геологии и разведки недр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Буровой мастер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Горнорабочий подземный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Горный мастер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Инженер по горным работам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Маркшейдер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Механик по буровым, горным работам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Техник-картограф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VI. Работники организаций атомной энергетики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Инженер по сварке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Инженер-химик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Инженер-электрик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Специалист в области контрольно-измерительных приборов и автоматики атомной станции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VII. Работники научно-исследовательских учреждений, конструкторских, технологических, проектных и изыскательских организаций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Главный инженер проекта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Инженер-конструктор/Конструктор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Инженер-проектировщик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VIII. Разработчики компьютерного программного обеспечения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Системный программист/Инженер-системный программист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IX. Журналисты и литературные работники, работники редакционно-издательских подразделений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Корреспондент средств массовой информации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Редактор средств массовой информации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X. Механики и ремонтники летательных аппаратов, судов и железнодорожного подвижного состава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Сборщик корпусов металлических судов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Слесарь-сборщик летательных аппаратов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Слесарь-судоремонтник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Судокорпусник-ремонтник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Трубопроводчик судовой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XI. Работники добывающей промышленности и металлургии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Главный металлург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Машинист горных выемочных машин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Техник по бурению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XII. Работники в сфере строительства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Главный инженер проекта/Специалист по организации архитектурно-строительного проектирования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Инженер по надзору за строительством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Монтажник бетонных и металлических конструкций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Монтажник санитарно-технических систем и оборудования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Монтажник систем вентиляции, кондиционирования воздуха, пневмотранспорта и аспирации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Монтажник технологических трубопроводов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Монтажник технологического оборудования и связанных с ним конструкций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Организатор строительного производства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Сварщик арматурных сеток и каркасов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Слесарь по сборке металлоконструкций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Слесарь строительный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Специалист в области производственно-технического и технологического обеспечения строительного производства</w:t>
      </w:r>
    </w:p>
    <w:p w:rsid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13.</w:t>
      </w:r>
      <w:r w:rsidRPr="004F4309">
        <w:rPr>
          <w:rFonts w:ascii="Arial" w:hAnsi="Arial" w:cs="Arial"/>
        </w:rPr>
        <w:tab/>
        <w:t>Специалист в сфере информационного моделирования в строительстве</w:t>
      </w:r>
    </w:p>
    <w:p w:rsidR="004F4309" w:rsidRPr="004F4309" w:rsidRDefault="004F4309" w:rsidP="004F4309">
      <w:pPr>
        <w:rPr>
          <w:rFonts w:ascii="Arial" w:hAnsi="Arial" w:cs="Arial"/>
        </w:rPr>
      </w:pP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XIII. Работники в сфере монтажа и ремонта электрооборудования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Слесарь по обслуживанию и ремонту оборудования/Электрослесарь по обслуживанию и ремонту оборудования/Электрослесарь (слесарь) дежурный и по ремонту оборудования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Электромонтажник по кабельным сетям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Электромонтажник по освещению и осветительным сетям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Электромонтер по ремонту воздушных линий электропередачи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Электромонтер по эксплуатации распределительных сетей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Электромонтажник судовой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Электрослесарь подземный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Электрослесарь строительный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XIV. Иные работники, занятые на предприятиях, в учреждениях и организациях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1.</w:t>
      </w:r>
      <w:r w:rsidRPr="004F4309">
        <w:rPr>
          <w:rFonts w:ascii="Arial" w:hAnsi="Arial" w:cs="Arial"/>
        </w:rPr>
        <w:tab/>
        <w:t>Инженер по автоматизированным системам управления производством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2.</w:t>
      </w:r>
      <w:r w:rsidRPr="004F4309">
        <w:rPr>
          <w:rFonts w:ascii="Arial" w:hAnsi="Arial" w:cs="Arial"/>
        </w:rPr>
        <w:tab/>
        <w:t>Инженер по защите информации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3.</w:t>
      </w:r>
      <w:r w:rsidRPr="004F4309">
        <w:rPr>
          <w:rFonts w:ascii="Arial" w:hAnsi="Arial" w:cs="Arial"/>
        </w:rPr>
        <w:tab/>
        <w:t>Инженер по качеству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4.</w:t>
      </w:r>
      <w:r w:rsidRPr="004F4309">
        <w:rPr>
          <w:rFonts w:ascii="Arial" w:hAnsi="Arial" w:cs="Arial"/>
        </w:rPr>
        <w:tab/>
        <w:t>Инженер по метрологии в области метрологического обеспечения разработки, производства и испытаний нанотехнологической продукции/Инженер по метрологии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5.</w:t>
      </w:r>
      <w:r w:rsidRPr="004F4309">
        <w:rPr>
          <w:rFonts w:ascii="Arial" w:hAnsi="Arial" w:cs="Arial"/>
        </w:rPr>
        <w:tab/>
        <w:t>Инженер по наладке и испытаниям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6.</w:t>
      </w:r>
      <w:r w:rsidRPr="004F4309">
        <w:rPr>
          <w:rFonts w:ascii="Arial" w:hAnsi="Arial" w:cs="Arial"/>
        </w:rPr>
        <w:tab/>
        <w:t>Инженер по организации управления производством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7.</w:t>
      </w:r>
      <w:r w:rsidRPr="004F4309">
        <w:rPr>
          <w:rFonts w:ascii="Arial" w:hAnsi="Arial" w:cs="Arial"/>
        </w:rPr>
        <w:tab/>
        <w:t>Инженер по подготовке производства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8.</w:t>
      </w:r>
      <w:r w:rsidRPr="004F4309">
        <w:rPr>
          <w:rFonts w:ascii="Arial" w:hAnsi="Arial" w:cs="Arial"/>
        </w:rPr>
        <w:tab/>
        <w:t>Инженер-программист/Программист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9.</w:t>
      </w:r>
      <w:r w:rsidRPr="004F4309">
        <w:rPr>
          <w:rFonts w:ascii="Arial" w:hAnsi="Arial" w:cs="Arial"/>
        </w:rPr>
        <w:tab/>
        <w:t>Инженер-технолог/Инженер-технолог (технолог)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10.</w:t>
      </w:r>
      <w:r w:rsidRPr="004F4309">
        <w:rPr>
          <w:rFonts w:ascii="Arial" w:hAnsi="Arial" w:cs="Arial"/>
        </w:rPr>
        <w:tab/>
        <w:t>Лаборант-микробиолог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11.</w:t>
      </w:r>
      <w:r w:rsidRPr="004F4309">
        <w:rPr>
          <w:rFonts w:ascii="Arial" w:hAnsi="Arial" w:cs="Arial"/>
        </w:rPr>
        <w:tab/>
        <w:t>Математик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12.</w:t>
      </w:r>
      <w:r w:rsidRPr="004F4309">
        <w:rPr>
          <w:rFonts w:ascii="Arial" w:hAnsi="Arial" w:cs="Arial"/>
        </w:rPr>
        <w:tab/>
        <w:t>Механизатор (докер-механизатор) комплексной бригады на погрузочно-разгрузочных работах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13.</w:t>
      </w:r>
      <w:r w:rsidRPr="004F4309">
        <w:rPr>
          <w:rFonts w:ascii="Arial" w:hAnsi="Arial" w:cs="Arial"/>
        </w:rPr>
        <w:tab/>
        <w:t>Монтажник радиоэлектронной аппаратуры и приборов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14.</w:t>
      </w:r>
      <w:r w:rsidRPr="004F4309">
        <w:rPr>
          <w:rFonts w:ascii="Arial" w:hAnsi="Arial" w:cs="Arial"/>
        </w:rPr>
        <w:tab/>
        <w:t>Наладчик станков и манипуляторов с программным управлением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15.</w:t>
      </w:r>
      <w:r w:rsidRPr="004F4309">
        <w:rPr>
          <w:rFonts w:ascii="Arial" w:hAnsi="Arial" w:cs="Arial"/>
        </w:rPr>
        <w:tab/>
        <w:t>Сборщик микросхем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16.</w:t>
      </w:r>
      <w:r w:rsidRPr="004F4309">
        <w:rPr>
          <w:rFonts w:ascii="Arial" w:hAnsi="Arial" w:cs="Arial"/>
        </w:rPr>
        <w:tab/>
        <w:t>Специалист в области биотехнологии биологически активных веществ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17.</w:t>
      </w:r>
      <w:r w:rsidRPr="004F4309">
        <w:rPr>
          <w:rFonts w:ascii="Arial" w:hAnsi="Arial" w:cs="Arial"/>
        </w:rPr>
        <w:tab/>
        <w:t>Специалист по технологиям механообрабатывающего производства в машиностроении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18.</w:t>
      </w:r>
      <w:r w:rsidRPr="004F4309">
        <w:rPr>
          <w:rFonts w:ascii="Arial" w:hAnsi="Arial" w:cs="Arial"/>
        </w:rPr>
        <w:tab/>
        <w:t>Станочник деревообрабатывающих станков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19.</w:t>
      </w:r>
      <w:r w:rsidRPr="004F4309">
        <w:rPr>
          <w:rFonts w:ascii="Arial" w:hAnsi="Arial" w:cs="Arial"/>
        </w:rPr>
        <w:tab/>
        <w:t>Станочник широкого профиля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20.</w:t>
      </w:r>
      <w:r w:rsidRPr="004F4309">
        <w:rPr>
          <w:rFonts w:ascii="Arial" w:hAnsi="Arial" w:cs="Arial"/>
        </w:rPr>
        <w:tab/>
        <w:t>Техник по наладке и испытаниям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21.</w:t>
      </w:r>
      <w:r w:rsidRPr="004F4309">
        <w:rPr>
          <w:rFonts w:ascii="Arial" w:hAnsi="Arial" w:cs="Arial"/>
        </w:rPr>
        <w:tab/>
        <w:t>Техник-технолог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22.</w:t>
      </w:r>
      <w:r w:rsidRPr="004F4309">
        <w:rPr>
          <w:rFonts w:ascii="Arial" w:hAnsi="Arial" w:cs="Arial"/>
        </w:rPr>
        <w:tab/>
        <w:t>Токарь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23.</w:t>
      </w:r>
      <w:r w:rsidRPr="004F4309">
        <w:rPr>
          <w:rFonts w:ascii="Arial" w:hAnsi="Arial" w:cs="Arial"/>
        </w:rPr>
        <w:tab/>
        <w:t>Токарь-карусельщик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24.</w:t>
      </w:r>
      <w:r w:rsidRPr="004F4309">
        <w:rPr>
          <w:rFonts w:ascii="Arial" w:hAnsi="Arial" w:cs="Arial"/>
        </w:rPr>
        <w:tab/>
        <w:t>Токарь-расточник/Расточник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25.</w:t>
      </w:r>
      <w:r w:rsidRPr="004F4309">
        <w:rPr>
          <w:rFonts w:ascii="Arial" w:hAnsi="Arial" w:cs="Arial"/>
        </w:rPr>
        <w:tab/>
        <w:t>Финансовый директор/Заместитель директора по финансам</w:t>
      </w:r>
    </w:p>
    <w:p w:rsidR="004F4309" w:rsidRPr="004F4309" w:rsidRDefault="004F4309" w:rsidP="004F4309">
      <w:pPr>
        <w:rPr>
          <w:rFonts w:ascii="Arial" w:hAnsi="Arial" w:cs="Arial"/>
        </w:rPr>
      </w:pPr>
      <w:r w:rsidRPr="004F4309">
        <w:rPr>
          <w:rFonts w:ascii="Arial" w:hAnsi="Arial" w:cs="Arial"/>
        </w:rPr>
        <w:t>26.</w:t>
      </w:r>
      <w:r w:rsidRPr="004F4309">
        <w:rPr>
          <w:rFonts w:ascii="Arial" w:hAnsi="Arial" w:cs="Arial"/>
        </w:rPr>
        <w:tab/>
        <w:t>Шлифовщик</w:t>
      </w:r>
    </w:p>
    <w:p w:rsidR="009905EC" w:rsidRPr="004F4309" w:rsidRDefault="009905EC" w:rsidP="004F4309">
      <w:pPr>
        <w:rPr>
          <w:rFonts w:ascii="Arial" w:hAnsi="Arial" w:cs="Arial"/>
        </w:rPr>
      </w:pPr>
    </w:p>
    <w:sectPr w:rsidR="009905EC" w:rsidRPr="004F4309" w:rsidSect="004F4309">
      <w:headerReference w:type="default" r:id="rId7"/>
      <w:footerReference w:type="default" r:id="rId8"/>
      <w:pgSz w:w="11900" w:h="16840"/>
      <w:pgMar w:top="1655" w:right="1716" w:bottom="1655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DA" w:rsidRDefault="009B59DA">
      <w:r>
        <w:separator/>
      </w:r>
    </w:p>
  </w:endnote>
  <w:endnote w:type="continuationSeparator" w:id="0">
    <w:p w:rsidR="009B59DA" w:rsidRDefault="009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8D" w:rsidRDefault="00CB2C8D" w:rsidP="00CB2C8D"/>
  <w:p w:rsidR="004F4309" w:rsidRDefault="004F4309" w:rsidP="004F4309">
    <w:pPr>
      <w:pStyle w:val="a6"/>
      <w:tabs>
        <w:tab w:val="clear" w:pos="4677"/>
        <w:tab w:val="clear" w:pos="9355"/>
      </w:tabs>
      <w:rPr>
        <w:sz w:val="32"/>
        <w:szCs w:val="32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20C81C43" wp14:editId="37F0FD99">
          <wp:simplePos x="0" y="0"/>
          <wp:positionH relativeFrom="margin">
            <wp:posOffset>-342802</wp:posOffset>
          </wp:positionH>
          <wp:positionV relativeFrom="paragraph">
            <wp:posOffset>238662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8D" w:rsidRPr="00ED39B2">
      <w:rPr>
        <w:sz w:val="32"/>
        <w:szCs w:val="32"/>
      </w:rPr>
      <w:tab/>
    </w:r>
  </w:p>
  <w:p w:rsidR="00CB2C8D" w:rsidRPr="00ED39B2" w:rsidRDefault="009B59DA" w:rsidP="004F4309">
    <w:pPr>
      <w:pStyle w:val="a6"/>
      <w:tabs>
        <w:tab w:val="clear" w:pos="4677"/>
        <w:tab w:val="clear" w:pos="9355"/>
      </w:tabs>
      <w:ind w:left="5954"/>
      <w:rPr>
        <w:color w:val="990000"/>
        <w:sz w:val="32"/>
        <w:szCs w:val="32"/>
      </w:rPr>
    </w:pPr>
    <w:hyperlink r:id="rId3" w:history="1">
      <w:r w:rsidR="00CB2C8D" w:rsidRPr="00ED39B2">
        <w:rPr>
          <w:rStyle w:val="a8"/>
          <w:color w:val="990000"/>
          <w:sz w:val="32"/>
          <w:szCs w:val="32"/>
          <w:lang w:val="en-US"/>
        </w:rPr>
        <w:t>M</w:t>
      </w:r>
      <w:r w:rsidR="00CB2C8D" w:rsidRPr="00ED39B2">
        <w:rPr>
          <w:rStyle w:val="a8"/>
          <w:color w:val="990000"/>
          <w:sz w:val="32"/>
          <w:szCs w:val="32"/>
        </w:rPr>
        <w:t>igrantMedia.ru</w:t>
      </w:r>
    </w:hyperlink>
  </w:p>
  <w:p w:rsidR="00CB2C8D" w:rsidRDefault="00CB2C8D" w:rsidP="00CB2C8D">
    <w:pPr>
      <w:pStyle w:val="a6"/>
      <w:tabs>
        <w:tab w:val="clear" w:pos="4677"/>
        <w:tab w:val="clear" w:pos="9355"/>
        <w:tab w:val="left" w:pos="600"/>
        <w:tab w:val="left" w:pos="6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DA" w:rsidRDefault="009B59DA"/>
  </w:footnote>
  <w:footnote w:type="continuationSeparator" w:id="0">
    <w:p w:rsidR="009B59DA" w:rsidRDefault="009B5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85" w:rsidRDefault="004E1285" w:rsidP="004E1285">
    <w:pPr>
      <w:pStyle w:val="a4"/>
      <w:rPr>
        <w:rFonts w:ascii="Arial" w:hAnsi="Arial" w:cs="Arial"/>
        <w:sz w:val="16"/>
        <w:szCs w:val="16"/>
      </w:rPr>
    </w:pPr>
  </w:p>
  <w:p w:rsidR="00CB2C8D" w:rsidRDefault="004E1285" w:rsidP="004E1285">
    <w:pPr>
      <w:pStyle w:val="a4"/>
      <w:rPr>
        <w:rFonts w:ascii="Arial" w:hAnsi="Arial" w:cs="Arial"/>
        <w:sz w:val="16"/>
        <w:szCs w:val="16"/>
      </w:rPr>
    </w:pPr>
    <w:r w:rsidRPr="004E1285">
      <w:rPr>
        <w:rFonts w:ascii="Arial" w:hAnsi="Arial" w:cs="Arial"/>
        <w:sz w:val="16"/>
        <w:szCs w:val="16"/>
      </w:rPr>
      <w:t xml:space="preserve">Приказ Минтруда России от 05.04.2022 N 199н </w:t>
    </w:r>
    <w:r w:rsidR="00552756">
      <w:rPr>
        <w:rFonts w:ascii="Arial" w:hAnsi="Arial" w:cs="Arial"/>
        <w:sz w:val="16"/>
        <w:szCs w:val="16"/>
      </w:rPr>
      <w:t>«Об утверждении перечня</w:t>
    </w:r>
    <w:r w:rsidRPr="004E1285">
      <w:rPr>
        <w:rFonts w:ascii="Arial" w:hAnsi="Arial" w:cs="Arial"/>
        <w:sz w:val="16"/>
        <w:szCs w:val="16"/>
      </w:rPr>
      <w:t xml:space="preserve">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</w:t>
    </w:r>
    <w:r>
      <w:rPr>
        <w:rFonts w:ascii="Arial" w:hAnsi="Arial" w:cs="Arial"/>
        <w:sz w:val="16"/>
        <w:szCs w:val="16"/>
      </w:rPr>
      <w:t>ии в упрощенном порядке</w:t>
    </w:r>
    <w:r w:rsidR="00552756">
      <w:rPr>
        <w:rFonts w:ascii="Arial" w:hAnsi="Arial" w:cs="Arial"/>
        <w:sz w:val="16"/>
        <w:szCs w:val="16"/>
      </w:rPr>
      <w:t>»</w:t>
    </w:r>
  </w:p>
  <w:p w:rsidR="00552756" w:rsidRPr="004E1285" w:rsidRDefault="00552756" w:rsidP="004E1285">
    <w:pPr>
      <w:pStyle w:val="a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7D"/>
    <w:multiLevelType w:val="multilevel"/>
    <w:tmpl w:val="23B6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429F"/>
    <w:multiLevelType w:val="multilevel"/>
    <w:tmpl w:val="2918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517A3"/>
    <w:multiLevelType w:val="multilevel"/>
    <w:tmpl w:val="F33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C17EA"/>
    <w:multiLevelType w:val="multilevel"/>
    <w:tmpl w:val="641E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A5A93"/>
    <w:multiLevelType w:val="multilevel"/>
    <w:tmpl w:val="E1B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91B57"/>
    <w:multiLevelType w:val="multilevel"/>
    <w:tmpl w:val="3D74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4D0E"/>
    <w:multiLevelType w:val="multilevel"/>
    <w:tmpl w:val="8996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43924"/>
    <w:multiLevelType w:val="multilevel"/>
    <w:tmpl w:val="A978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01A5C"/>
    <w:multiLevelType w:val="multilevel"/>
    <w:tmpl w:val="F4B2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50FCC"/>
    <w:multiLevelType w:val="multilevel"/>
    <w:tmpl w:val="5B6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F7BE1"/>
    <w:multiLevelType w:val="multilevel"/>
    <w:tmpl w:val="970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B33EC"/>
    <w:multiLevelType w:val="multilevel"/>
    <w:tmpl w:val="632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26C8A"/>
    <w:multiLevelType w:val="multilevel"/>
    <w:tmpl w:val="8052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A724C"/>
    <w:multiLevelType w:val="multilevel"/>
    <w:tmpl w:val="523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93027"/>
    <w:multiLevelType w:val="multilevel"/>
    <w:tmpl w:val="ECD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D5880"/>
    <w:multiLevelType w:val="multilevel"/>
    <w:tmpl w:val="D8A2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3085B"/>
    <w:multiLevelType w:val="multilevel"/>
    <w:tmpl w:val="95A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AD7508"/>
    <w:multiLevelType w:val="multilevel"/>
    <w:tmpl w:val="301C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46FE9"/>
    <w:multiLevelType w:val="multilevel"/>
    <w:tmpl w:val="F92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77A50"/>
    <w:multiLevelType w:val="multilevel"/>
    <w:tmpl w:val="48AE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372E4"/>
    <w:multiLevelType w:val="multilevel"/>
    <w:tmpl w:val="A4B0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502C5"/>
    <w:multiLevelType w:val="multilevel"/>
    <w:tmpl w:val="E686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52B48"/>
    <w:multiLevelType w:val="multilevel"/>
    <w:tmpl w:val="636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84DF9"/>
    <w:multiLevelType w:val="multilevel"/>
    <w:tmpl w:val="443C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E76054"/>
    <w:multiLevelType w:val="multilevel"/>
    <w:tmpl w:val="7132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B7A44"/>
    <w:multiLevelType w:val="multilevel"/>
    <w:tmpl w:val="AD06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016"/>
    <w:multiLevelType w:val="multilevel"/>
    <w:tmpl w:val="0860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A61C3"/>
    <w:multiLevelType w:val="multilevel"/>
    <w:tmpl w:val="6960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B1639"/>
    <w:multiLevelType w:val="multilevel"/>
    <w:tmpl w:val="7F02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70A7B"/>
    <w:multiLevelType w:val="multilevel"/>
    <w:tmpl w:val="9C84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095641"/>
    <w:multiLevelType w:val="multilevel"/>
    <w:tmpl w:val="6442D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5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26"/>
  </w:num>
  <w:num w:numId="11">
    <w:abstractNumId w:val="18"/>
  </w:num>
  <w:num w:numId="12">
    <w:abstractNumId w:val="21"/>
  </w:num>
  <w:num w:numId="13">
    <w:abstractNumId w:val="19"/>
  </w:num>
  <w:num w:numId="14">
    <w:abstractNumId w:val="1"/>
  </w:num>
  <w:num w:numId="15">
    <w:abstractNumId w:val="23"/>
  </w:num>
  <w:num w:numId="16">
    <w:abstractNumId w:val="24"/>
  </w:num>
  <w:num w:numId="17">
    <w:abstractNumId w:val="25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8"/>
  </w:num>
  <w:num w:numId="24">
    <w:abstractNumId w:val="9"/>
  </w:num>
  <w:num w:numId="25">
    <w:abstractNumId w:val="29"/>
  </w:num>
  <w:num w:numId="26">
    <w:abstractNumId w:val="20"/>
  </w:num>
  <w:num w:numId="27">
    <w:abstractNumId w:val="2"/>
  </w:num>
  <w:num w:numId="28">
    <w:abstractNumId w:val="7"/>
  </w:num>
  <w:num w:numId="29">
    <w:abstractNumId w:val="27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C"/>
    <w:rsid w:val="00177D78"/>
    <w:rsid w:val="004E1285"/>
    <w:rsid w:val="004F4309"/>
    <w:rsid w:val="00552756"/>
    <w:rsid w:val="00555931"/>
    <w:rsid w:val="00852BAF"/>
    <w:rsid w:val="009905EC"/>
    <w:rsid w:val="009B59DA"/>
    <w:rsid w:val="00CB2C8D"/>
    <w:rsid w:val="00D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37994"/>
  <w15:docId w15:val="{ED9C92C7-D631-4D45-AEEC-6C919B1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4F430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ro-RO" w:eastAsia="ro-RO" w:bidi="ro-RO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230" w:lineRule="auto"/>
      <w:jc w:val="right"/>
      <w:outlineLvl w:val="1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540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ro-RO" w:eastAsia="ro-RO" w:bidi="ro-RO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11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0"/>
      <w:outlineLvl w:val="0"/>
    </w:pPr>
    <w:rPr>
      <w:rFonts w:ascii="Arial" w:eastAsia="Arial" w:hAnsi="Arial" w:cs="Arial"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CB2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C8D"/>
    <w:rPr>
      <w:color w:val="000000"/>
    </w:rPr>
  </w:style>
  <w:style w:type="paragraph" w:styleId="a6">
    <w:name w:val="footer"/>
    <w:basedOn w:val="a"/>
    <w:link w:val="a7"/>
    <w:unhideWhenUsed/>
    <w:rsid w:val="00CB2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C8D"/>
    <w:rPr>
      <w:color w:val="000000"/>
    </w:rPr>
  </w:style>
  <w:style w:type="character" w:styleId="a8">
    <w:name w:val="Hyperlink"/>
    <w:basedOn w:val="a0"/>
    <w:uiPriority w:val="99"/>
    <w:unhideWhenUsed/>
    <w:rsid w:val="00CB2C8D"/>
    <w:rPr>
      <w:color w:val="0563C1" w:themeColor="hyperlink"/>
      <w:u w:val="single"/>
    </w:rPr>
  </w:style>
  <w:style w:type="paragraph" w:customStyle="1" w:styleId="pr">
    <w:name w:val="pr"/>
    <w:basedOn w:val="a"/>
    <w:rsid w:val="00CB2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F430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9">
    <w:name w:val="Normal (Web)"/>
    <w:basedOn w:val="a"/>
    <w:uiPriority w:val="99"/>
    <w:semiHidden/>
    <w:unhideWhenUsed/>
    <w:rsid w:val="004F4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4F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5</cp:revision>
  <dcterms:created xsi:type="dcterms:W3CDTF">2022-06-09T22:34:00Z</dcterms:created>
  <dcterms:modified xsi:type="dcterms:W3CDTF">2022-06-15T02:42:00Z</dcterms:modified>
</cp:coreProperties>
</file>