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CE" w:rsidRPr="009A5A78" w:rsidRDefault="00CE46CE">
      <w:pPr>
        <w:spacing w:after="364" w:line="1" w:lineRule="exact"/>
        <w:rPr>
          <w:rFonts w:ascii="Arial" w:hAnsi="Arial" w:cs="Arial"/>
        </w:rPr>
      </w:pPr>
    </w:p>
    <w:p w:rsidR="00CE46CE" w:rsidRPr="009A5A78" w:rsidRDefault="005A7805">
      <w:pPr>
        <w:pStyle w:val="13"/>
        <w:keepNext/>
        <w:keepLines/>
        <w:shd w:val="clear" w:color="auto" w:fill="auto"/>
        <w:rPr>
          <w:rFonts w:ascii="Arial" w:hAnsi="Arial" w:cs="Arial"/>
        </w:rPr>
      </w:pPr>
      <w:bookmarkStart w:id="0" w:name="bookmark0"/>
      <w:bookmarkStart w:id="1" w:name="bookmark1"/>
      <w:r w:rsidRPr="009A5A78">
        <w:rPr>
          <w:rFonts w:ascii="Arial" w:hAnsi="Arial" w:cs="Arial"/>
        </w:rPr>
        <w:t>ПРАВИТЕЛЬСТВО РОССИЙСКОЙ ФЕДЕРАЦИИ</w:t>
      </w:r>
      <w:bookmarkEnd w:id="0"/>
      <w:bookmarkEnd w:id="1"/>
    </w:p>
    <w:p w:rsidR="00CE46CE" w:rsidRPr="009A5A78" w:rsidRDefault="005A7805">
      <w:pPr>
        <w:pStyle w:val="11"/>
        <w:shd w:val="clear" w:color="auto" w:fill="auto"/>
        <w:spacing w:after="120" w:line="377" w:lineRule="auto"/>
        <w:ind w:firstLine="0"/>
        <w:jc w:val="center"/>
        <w:rPr>
          <w:rFonts w:ascii="Arial" w:hAnsi="Arial" w:cs="Arial"/>
          <w:sz w:val="30"/>
          <w:szCs w:val="30"/>
        </w:rPr>
      </w:pPr>
      <w:r w:rsidRPr="009A5A78">
        <w:rPr>
          <w:rFonts w:ascii="Arial" w:hAnsi="Arial" w:cs="Arial"/>
          <w:sz w:val="30"/>
          <w:szCs w:val="30"/>
        </w:rPr>
        <w:t>Р</w:t>
      </w:r>
      <w:r w:rsidR="00EC1E5D" w:rsidRPr="009A5A78">
        <w:rPr>
          <w:rFonts w:ascii="Arial" w:hAnsi="Arial" w:cs="Arial"/>
          <w:sz w:val="30"/>
          <w:szCs w:val="30"/>
        </w:rPr>
        <w:t xml:space="preserve"> </w:t>
      </w:r>
      <w:r w:rsidRPr="009A5A78">
        <w:rPr>
          <w:rFonts w:ascii="Arial" w:hAnsi="Arial" w:cs="Arial"/>
          <w:sz w:val="30"/>
          <w:szCs w:val="30"/>
        </w:rPr>
        <w:t>А С П О Р Я Ж Е Н И Е</w:t>
      </w:r>
    </w:p>
    <w:p w:rsidR="00CE46CE" w:rsidRPr="009A5A78" w:rsidRDefault="005A7805">
      <w:pPr>
        <w:pStyle w:val="11"/>
        <w:shd w:val="clear" w:color="auto" w:fill="auto"/>
        <w:spacing w:after="220" w:line="240" w:lineRule="auto"/>
        <w:ind w:firstLine="0"/>
        <w:jc w:val="center"/>
        <w:rPr>
          <w:rFonts w:ascii="Arial" w:hAnsi="Arial" w:cs="Arial"/>
        </w:rPr>
      </w:pPr>
      <w:r w:rsidRPr="009A5A78">
        <w:rPr>
          <w:rFonts w:ascii="Arial" w:hAnsi="Arial" w:cs="Arial"/>
        </w:rPr>
        <w:t>от 21 августа 2020 г. № 2151-р</w:t>
      </w:r>
    </w:p>
    <w:p w:rsidR="00CE46CE" w:rsidRPr="009A5A78" w:rsidRDefault="009A5A78" w:rsidP="009A5A78">
      <w:pPr>
        <w:pStyle w:val="20"/>
        <w:shd w:val="clear" w:color="auto" w:fill="auto"/>
        <w:tabs>
          <w:tab w:val="center" w:pos="4579"/>
          <w:tab w:val="left" w:pos="71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7805" w:rsidRPr="009A5A78">
        <w:rPr>
          <w:rFonts w:ascii="Arial" w:hAnsi="Arial" w:cs="Arial"/>
        </w:rPr>
        <w:t>МОСКВА</w:t>
      </w:r>
      <w:r>
        <w:rPr>
          <w:rFonts w:ascii="Arial" w:hAnsi="Arial" w:cs="Arial"/>
        </w:rPr>
        <w:tab/>
      </w:r>
      <w:bookmarkStart w:id="2" w:name="_GoBack"/>
      <w:bookmarkEnd w:id="2"/>
    </w:p>
    <w:p w:rsidR="00CE46CE" w:rsidRPr="009A5A78" w:rsidRDefault="005A7805">
      <w:pPr>
        <w:pStyle w:val="11"/>
        <w:shd w:val="clear" w:color="auto" w:fill="auto"/>
        <w:spacing w:after="660" w:line="271" w:lineRule="auto"/>
        <w:ind w:firstLine="720"/>
        <w:rPr>
          <w:rFonts w:ascii="Arial" w:hAnsi="Arial" w:cs="Arial"/>
        </w:rPr>
      </w:pPr>
      <w:r w:rsidRPr="009A5A78">
        <w:rPr>
          <w:rFonts w:ascii="Arial" w:hAnsi="Arial" w:cs="Arial"/>
        </w:rPr>
        <w:t>Утвердить прилагаемые изменения, которые вносятся в акты Правительства Российской Федерации.</w:t>
      </w:r>
    </w:p>
    <w:p w:rsidR="00CE46CE" w:rsidRPr="009A5A78" w:rsidRDefault="005A7805" w:rsidP="009A5A78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</w:rPr>
      </w:pPr>
      <w:r w:rsidRPr="009A5A78">
        <w:rPr>
          <w:rFonts w:ascii="Arial" w:hAnsi="Arial" w:cs="Arial"/>
        </w:rPr>
        <w:t>Председатель Правительства</w:t>
      </w:r>
    </w:p>
    <w:p w:rsidR="00EC1E5D" w:rsidRPr="009A5A78" w:rsidRDefault="005A7805" w:rsidP="009A5A78">
      <w:pPr>
        <w:pStyle w:val="11"/>
        <w:shd w:val="clear" w:color="auto" w:fill="auto"/>
        <w:spacing w:after="440" w:line="233" w:lineRule="auto"/>
        <w:ind w:firstLine="380"/>
        <w:jc w:val="right"/>
        <w:rPr>
          <w:rFonts w:ascii="Arial" w:hAnsi="Arial" w:cs="Arial"/>
        </w:rPr>
      </w:pPr>
      <w:r w:rsidRPr="009A5A78">
        <w:rPr>
          <w:rFonts w:ascii="Arial" w:hAnsi="Arial" w:cs="Arial"/>
        </w:rPr>
        <w:t>Российской Федерации</w:t>
      </w:r>
    </w:p>
    <w:p w:rsidR="00EC1E5D" w:rsidRPr="009A5A78" w:rsidRDefault="00EC1E5D" w:rsidP="009A5A78">
      <w:pPr>
        <w:pStyle w:val="11"/>
        <w:shd w:val="clear" w:color="auto" w:fill="auto"/>
        <w:spacing w:after="440" w:line="233" w:lineRule="auto"/>
        <w:ind w:firstLine="380"/>
        <w:jc w:val="right"/>
        <w:rPr>
          <w:rFonts w:ascii="Arial" w:hAnsi="Arial" w:cs="Arial"/>
        </w:rPr>
      </w:pPr>
      <w:proofErr w:type="spellStart"/>
      <w:r w:rsidRPr="009A5A78">
        <w:rPr>
          <w:rFonts w:ascii="Arial" w:hAnsi="Arial" w:cs="Arial"/>
        </w:rPr>
        <w:t>М.Мишустин</w:t>
      </w:r>
      <w:proofErr w:type="spellEnd"/>
    </w:p>
    <w:p w:rsidR="00EC1E5D" w:rsidRPr="009A5A78" w:rsidRDefault="00EC1E5D">
      <w:pPr>
        <w:rPr>
          <w:rFonts w:ascii="Arial" w:eastAsia="Times New Roman" w:hAnsi="Arial" w:cs="Arial"/>
          <w:b/>
          <w:sz w:val="28"/>
          <w:szCs w:val="28"/>
        </w:rPr>
      </w:pPr>
      <w:r w:rsidRPr="009A5A78">
        <w:rPr>
          <w:rFonts w:ascii="Arial" w:hAnsi="Arial" w:cs="Arial"/>
          <w:b/>
        </w:rPr>
        <w:br w:type="page"/>
      </w:r>
    </w:p>
    <w:p w:rsidR="00EC1E5D" w:rsidRPr="009A5A78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</w:rPr>
      </w:pPr>
      <w:r w:rsidRPr="009A5A78">
        <w:rPr>
          <w:rFonts w:ascii="Arial" w:hAnsi="Arial" w:cs="Arial"/>
          <w:b/>
        </w:rPr>
        <w:lastRenderedPageBreak/>
        <w:t xml:space="preserve">УТВЕРЖДЕНЫ </w:t>
      </w:r>
    </w:p>
    <w:p w:rsidR="00EC1E5D" w:rsidRPr="009A5A78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</w:rPr>
      </w:pPr>
      <w:r w:rsidRPr="009A5A78">
        <w:rPr>
          <w:rFonts w:ascii="Arial" w:hAnsi="Arial" w:cs="Arial"/>
          <w:b/>
        </w:rPr>
        <w:t>распоряжением Правительства</w:t>
      </w:r>
    </w:p>
    <w:p w:rsidR="00EC1E5D" w:rsidRPr="009A5A78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</w:rPr>
      </w:pPr>
      <w:r w:rsidRPr="009A5A78">
        <w:rPr>
          <w:rFonts w:ascii="Arial" w:hAnsi="Arial" w:cs="Arial"/>
          <w:b/>
        </w:rPr>
        <w:t>Российской Федерации</w:t>
      </w:r>
    </w:p>
    <w:p w:rsidR="00EC1E5D" w:rsidRPr="009A5A78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</w:rPr>
      </w:pPr>
      <w:r w:rsidRPr="009A5A78">
        <w:rPr>
          <w:rFonts w:ascii="Arial" w:hAnsi="Arial" w:cs="Arial"/>
          <w:b/>
        </w:rPr>
        <w:t>от 21 августа 2020 г.</w:t>
      </w:r>
    </w:p>
    <w:p w:rsidR="00CE46CE" w:rsidRPr="009A5A78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</w:rPr>
      </w:pPr>
      <w:r w:rsidRPr="009A5A78">
        <w:rPr>
          <w:rFonts w:ascii="Arial" w:hAnsi="Arial" w:cs="Arial"/>
          <w:b/>
        </w:rPr>
        <w:t>№ 2151-р</w:t>
      </w:r>
    </w:p>
    <w:p w:rsidR="00CE46CE" w:rsidRPr="009A5A78" w:rsidRDefault="005A7805">
      <w:pPr>
        <w:pStyle w:val="11"/>
        <w:shd w:val="clear" w:color="auto" w:fill="auto"/>
        <w:spacing w:after="620" w:line="329" w:lineRule="auto"/>
        <w:ind w:firstLine="0"/>
        <w:jc w:val="center"/>
        <w:rPr>
          <w:rFonts w:ascii="Arial" w:hAnsi="Arial" w:cs="Arial"/>
        </w:rPr>
      </w:pPr>
      <w:r w:rsidRPr="009A5A78">
        <w:rPr>
          <w:rFonts w:ascii="Arial" w:hAnsi="Arial" w:cs="Arial"/>
          <w:b/>
          <w:bCs/>
        </w:rPr>
        <w:t>И</w:t>
      </w:r>
      <w:r w:rsidRPr="009A5A78">
        <w:rPr>
          <w:rFonts w:ascii="Arial" w:hAnsi="Arial" w:cs="Arial"/>
          <w:b/>
          <w:bCs/>
        </w:rPr>
        <w:t>З</w:t>
      </w:r>
      <w:r w:rsidRPr="009A5A78">
        <w:rPr>
          <w:rFonts w:ascii="Arial" w:hAnsi="Arial" w:cs="Arial"/>
          <w:b/>
          <w:bCs/>
        </w:rPr>
        <w:t>М</w:t>
      </w:r>
      <w:r w:rsidRPr="009A5A78">
        <w:rPr>
          <w:rFonts w:ascii="Arial" w:hAnsi="Arial" w:cs="Arial"/>
          <w:b/>
          <w:bCs/>
        </w:rPr>
        <w:t>Е</w:t>
      </w:r>
      <w:r w:rsidRPr="009A5A78">
        <w:rPr>
          <w:rFonts w:ascii="Arial" w:hAnsi="Arial" w:cs="Arial"/>
          <w:b/>
          <w:bCs/>
        </w:rPr>
        <w:t>Н</w:t>
      </w:r>
      <w:r w:rsidRPr="009A5A78">
        <w:rPr>
          <w:rFonts w:ascii="Arial" w:hAnsi="Arial" w:cs="Arial"/>
          <w:b/>
          <w:bCs/>
        </w:rPr>
        <w:t>Е</w:t>
      </w:r>
      <w:r w:rsidRPr="009A5A78">
        <w:rPr>
          <w:rFonts w:ascii="Arial" w:hAnsi="Arial" w:cs="Arial"/>
          <w:b/>
          <w:bCs/>
        </w:rPr>
        <w:t>Н</w:t>
      </w:r>
      <w:r w:rsidRPr="009A5A78">
        <w:rPr>
          <w:rFonts w:ascii="Arial" w:hAnsi="Arial" w:cs="Arial"/>
          <w:b/>
          <w:bCs/>
        </w:rPr>
        <w:t>И</w:t>
      </w:r>
      <w:r w:rsidRPr="009A5A78">
        <w:rPr>
          <w:rFonts w:ascii="Arial" w:hAnsi="Arial" w:cs="Arial"/>
          <w:b/>
          <w:bCs/>
        </w:rPr>
        <w:t>Я,</w:t>
      </w:r>
      <w:r w:rsidRPr="009A5A78">
        <w:rPr>
          <w:rFonts w:ascii="Arial" w:hAnsi="Arial" w:cs="Arial"/>
          <w:b/>
          <w:bCs/>
        </w:rPr>
        <w:br/>
        <w:t>которые вносятся в акты Правительства Российской Федерации</w:t>
      </w:r>
    </w:p>
    <w:p w:rsidR="00CE46CE" w:rsidRPr="009A5A78" w:rsidRDefault="005A7805">
      <w:pPr>
        <w:pStyle w:val="11"/>
        <w:shd w:val="clear" w:color="auto" w:fill="auto"/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1. В р</w:t>
      </w:r>
      <w:r w:rsidRPr="009A5A78">
        <w:rPr>
          <w:rFonts w:ascii="Arial" w:hAnsi="Arial" w:cs="Arial"/>
        </w:rPr>
        <w:t>аспоряжении Правительства Российской Федерации от 16 марта 2020 г. № 635-р (Собрание законодательства Российской Федерации, 2020, № 12, ст. 1825; № 13, ст. 1953, 1966; № 14, ст. 2145; № 19, ст. 3025; № 21, ст. 3314; № 23, ст. 3722; № 24, ст. 3842; № 26, ст</w:t>
      </w:r>
      <w:r w:rsidRPr="009A5A78">
        <w:rPr>
          <w:rFonts w:ascii="Arial" w:hAnsi="Arial" w:cs="Arial"/>
        </w:rPr>
        <w:t>. 4181; № 31, ст. 5211; № 32, ст. 5331, 5334, 5335):</w:t>
      </w:r>
    </w:p>
    <w:p w:rsidR="00CE46CE" w:rsidRPr="009A5A78" w:rsidRDefault="005A7805">
      <w:pPr>
        <w:pStyle w:val="11"/>
        <w:shd w:val="clear" w:color="auto" w:fill="auto"/>
        <w:tabs>
          <w:tab w:val="left" w:pos="1081"/>
        </w:tabs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а)</w:t>
      </w:r>
      <w:r w:rsidRPr="009A5A78">
        <w:rPr>
          <w:rFonts w:ascii="Arial" w:hAnsi="Arial" w:cs="Arial"/>
        </w:rPr>
        <w:tab/>
        <w:t>пункт 2 дополнить абзацем следующего содержания:</w:t>
      </w:r>
    </w:p>
    <w:p w:rsidR="00CE46CE" w:rsidRPr="009A5A78" w:rsidRDefault="005A7805">
      <w:pPr>
        <w:pStyle w:val="11"/>
        <w:shd w:val="clear" w:color="auto" w:fill="auto"/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"лиц, въезжающих в Российскую Федерацию, привлекаемых к трудовой деятельности в качестве высококвалифицированных специалистов в области спорта или учас</w:t>
      </w:r>
      <w:r w:rsidRPr="009A5A78">
        <w:rPr>
          <w:rFonts w:ascii="Arial" w:hAnsi="Arial" w:cs="Arial"/>
        </w:rPr>
        <w:t xml:space="preserve">твующих в спортивных мероприятиях на территории Российской Федерации, включенных в список (с указанием пункта пропуска через государственную границу Российской Федерации и даты въезда), направленный </w:t>
      </w:r>
      <w:proofErr w:type="spellStart"/>
      <w:r w:rsidRPr="009A5A78">
        <w:rPr>
          <w:rFonts w:ascii="Arial" w:hAnsi="Arial" w:cs="Arial"/>
        </w:rPr>
        <w:t>Минспортом</w:t>
      </w:r>
      <w:proofErr w:type="spellEnd"/>
      <w:r w:rsidRPr="009A5A78">
        <w:rPr>
          <w:rFonts w:ascii="Arial" w:hAnsi="Arial" w:cs="Arial"/>
        </w:rPr>
        <w:t xml:space="preserve"> России в ФСБ России, МВД России и </w:t>
      </w:r>
      <w:proofErr w:type="spellStart"/>
      <w:r w:rsidRPr="009A5A78">
        <w:rPr>
          <w:rFonts w:ascii="Arial" w:hAnsi="Arial" w:cs="Arial"/>
        </w:rPr>
        <w:t>Росавиацию</w:t>
      </w:r>
      <w:proofErr w:type="spellEnd"/>
      <w:r w:rsidRPr="009A5A78">
        <w:rPr>
          <w:rFonts w:ascii="Arial" w:hAnsi="Arial" w:cs="Arial"/>
        </w:rPr>
        <w:t xml:space="preserve">, </w:t>
      </w:r>
      <w:r w:rsidRPr="009A5A78">
        <w:rPr>
          <w:rFonts w:ascii="Arial" w:hAnsi="Arial" w:cs="Arial"/>
        </w:rPr>
        <w:t>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а также обыкновенных рабочих или обыкновенных гуманитарных виз в целях осуществления спортивных связей ли</w:t>
      </w:r>
      <w:r w:rsidRPr="009A5A78">
        <w:rPr>
          <w:rFonts w:ascii="Arial" w:hAnsi="Arial" w:cs="Arial"/>
        </w:rPr>
        <w:t>бо в безвизовом порядке в случаях, предусмотренных международными договорами Российской Федерации.";</w:t>
      </w:r>
    </w:p>
    <w:p w:rsidR="00CE46CE" w:rsidRPr="009A5A78" w:rsidRDefault="005A7805">
      <w:pPr>
        <w:pStyle w:val="11"/>
        <w:shd w:val="clear" w:color="auto" w:fill="auto"/>
        <w:tabs>
          <w:tab w:val="left" w:pos="1086"/>
        </w:tabs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б)</w:t>
      </w:r>
      <w:r w:rsidRPr="009A5A78">
        <w:rPr>
          <w:rFonts w:ascii="Arial" w:hAnsi="Arial" w:cs="Arial"/>
        </w:rPr>
        <w:tab/>
        <w:t>в пункте 4 слова "и двенадцатом - шестнадцатом" заменить словами "и двенадцатом - семнадцатом", слова "абзаце девятом пункта 2" заменить словами "абзаца</w:t>
      </w:r>
      <w:r w:rsidRPr="009A5A78">
        <w:rPr>
          <w:rFonts w:ascii="Arial" w:hAnsi="Arial" w:cs="Arial"/>
        </w:rPr>
        <w:t>х девятом и семнадцатом пункта 2";</w:t>
      </w:r>
    </w:p>
    <w:p w:rsidR="00CE46CE" w:rsidRPr="009A5A78" w:rsidRDefault="005A7805">
      <w:pPr>
        <w:pStyle w:val="11"/>
        <w:shd w:val="clear" w:color="auto" w:fill="auto"/>
        <w:tabs>
          <w:tab w:val="left" w:pos="1086"/>
        </w:tabs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в)</w:t>
      </w:r>
      <w:r w:rsidRPr="009A5A78">
        <w:rPr>
          <w:rFonts w:ascii="Arial" w:hAnsi="Arial" w:cs="Arial"/>
        </w:rPr>
        <w:tab/>
        <w:t>абзац седьмой пункта 5 изложить в следующей редакции:</w:t>
      </w:r>
    </w:p>
    <w:p w:rsidR="00CE46CE" w:rsidRPr="009A5A78" w:rsidRDefault="005A7805">
      <w:pPr>
        <w:pStyle w:val="11"/>
        <w:shd w:val="clear" w:color="auto" w:fill="auto"/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"лиц, указанных в абзацах втором - тринадцатом и семнадцатом пункта 2 настоящего распоряжения, которым оформляются дипломатические, служебные, обыкновенные деловые,</w:t>
      </w:r>
      <w:r w:rsidRPr="009A5A78">
        <w:rPr>
          <w:rFonts w:ascii="Arial" w:hAnsi="Arial" w:cs="Arial"/>
        </w:rPr>
        <w:t xml:space="preserve"> </w:t>
      </w:r>
      <w:r w:rsidRPr="009A5A78">
        <w:rPr>
          <w:rFonts w:ascii="Arial" w:hAnsi="Arial" w:cs="Arial"/>
        </w:rPr>
        <w:lastRenderedPageBreak/>
        <w:t>обыкновенные частные, обыкновенные рабочие, а также обыкновенные гуманитарные визы;".</w:t>
      </w:r>
    </w:p>
    <w:p w:rsidR="00CE46CE" w:rsidRPr="009A5A78" w:rsidRDefault="005A7805">
      <w:pPr>
        <w:pStyle w:val="11"/>
        <w:shd w:val="clear" w:color="auto" w:fill="auto"/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2. В абзаце десятом пункта 2 распоряжения Правительства Российской Федерации от 27 марта 2020 г. № 763-р (Собрание законодательства Российской Федерации, 2020, № 14, ст.</w:t>
      </w:r>
      <w:r w:rsidRPr="009A5A78">
        <w:rPr>
          <w:rFonts w:ascii="Arial" w:hAnsi="Arial" w:cs="Arial"/>
        </w:rPr>
        <w:t xml:space="preserve"> 2175; № 17, ст. 2809; № 19, ст. 3025; № 23, ст. 3722; № 24, ст. 3842; № 32, ст. 5331, 5334) слова "и шестнадцатом" заменить словами ", шестнадцатом и семнадцатом".</w:t>
      </w:r>
    </w:p>
    <w:sectPr w:rsidR="00CE46CE" w:rsidRPr="009A5A78" w:rsidSect="00EC1E5D">
      <w:headerReference w:type="default" r:id="rId6"/>
      <w:footerReference w:type="default" r:id="rId7"/>
      <w:pgSz w:w="11900" w:h="16840"/>
      <w:pgMar w:top="1599" w:right="1368" w:bottom="2194" w:left="1373" w:header="0" w:footer="5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05" w:rsidRDefault="005A7805">
      <w:r>
        <w:separator/>
      </w:r>
    </w:p>
  </w:endnote>
  <w:endnote w:type="continuationSeparator" w:id="0">
    <w:p w:rsidR="005A7805" w:rsidRDefault="005A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5D" w:rsidRDefault="00EC1E5D" w:rsidP="00EC1E5D">
    <w:pPr>
      <w:pStyle w:val="a6"/>
      <w:ind w:left="5954"/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9264" behindDoc="1" locked="0" layoutInCell="1" allowOverlap="1" wp14:anchorId="40B6F28E" wp14:editId="4583FD7D">
          <wp:simplePos x="0" y="0"/>
          <wp:positionH relativeFrom="column">
            <wp:posOffset>-292735</wp:posOffset>
          </wp:positionH>
          <wp:positionV relativeFrom="paragraph">
            <wp:posOffset>7687</wp:posOffset>
          </wp:positionV>
          <wp:extent cx="2584926" cy="361950"/>
          <wp:effectExtent l="0" t="0" r="6350" b="0"/>
          <wp:wrapNone/>
          <wp:docPr id="6" name="Рисунок 6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26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</w:t>
    </w:r>
    <w:hyperlink r:id="rId3" w:history="1">
      <w:r w:rsidRPr="00ED39B2">
        <w:rPr>
          <w:rStyle w:val="a8"/>
          <w:color w:val="990000"/>
          <w:sz w:val="32"/>
          <w:szCs w:val="32"/>
          <w:lang w:val="en-US"/>
        </w:rPr>
        <w:t>M</w:t>
      </w:r>
      <w:r w:rsidRPr="00ED39B2">
        <w:rPr>
          <w:rStyle w:val="a8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05" w:rsidRDefault="005A7805"/>
  </w:footnote>
  <w:footnote w:type="continuationSeparator" w:id="0">
    <w:p w:rsidR="005A7805" w:rsidRDefault="005A78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78" w:rsidRDefault="009A5A78" w:rsidP="009A5A78">
    <w:pPr>
      <w:widowControl/>
      <w:spacing w:after="150"/>
      <w:textAlignment w:val="baseline"/>
      <w:outlineLvl w:val="0"/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</w:pPr>
  </w:p>
  <w:p w:rsidR="009A5A78" w:rsidRPr="009A5A78" w:rsidRDefault="009A5A78" w:rsidP="009A5A78">
    <w:pPr>
      <w:widowControl/>
      <w:spacing w:after="150"/>
      <w:textAlignment w:val="baseline"/>
      <w:outlineLvl w:val="0"/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</w:pPr>
    <w:r w:rsidRPr="009A5A78"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  <w:t>Распоряжение правительства РФ № 2151-р от 21.08.2020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E"/>
    <w:rsid w:val="005A7805"/>
    <w:rsid w:val="009A5A78"/>
    <w:rsid w:val="00CE46CE"/>
    <w:rsid w:val="00E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AFDBE"/>
  <w15:docId w15:val="{CEC533DD-42DF-4728-A669-9507D196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9A5A7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77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C1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E5D"/>
    <w:rPr>
      <w:color w:val="000000"/>
    </w:rPr>
  </w:style>
  <w:style w:type="paragraph" w:styleId="a6">
    <w:name w:val="footer"/>
    <w:basedOn w:val="a"/>
    <w:link w:val="a7"/>
    <w:uiPriority w:val="99"/>
    <w:unhideWhenUsed/>
    <w:rsid w:val="00EC1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E5D"/>
    <w:rPr>
      <w:color w:val="000000"/>
    </w:rPr>
  </w:style>
  <w:style w:type="character" w:styleId="a8">
    <w:name w:val="Hyperlink"/>
    <w:basedOn w:val="a0"/>
    <w:uiPriority w:val="99"/>
    <w:unhideWhenUsed/>
    <w:rsid w:val="00EC1E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5A7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2024</Characters>
  <Application>Microsoft Office Word</Application>
  <DocSecurity>0</DocSecurity>
  <Lines>16</Lines>
  <Paragraphs>4</Paragraphs>
  <ScaleCrop>false</ScaleCrop>
  <Company>Toshiba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</cp:revision>
  <dcterms:created xsi:type="dcterms:W3CDTF">2020-09-02T21:51:00Z</dcterms:created>
  <dcterms:modified xsi:type="dcterms:W3CDTF">2020-09-02T22:08:00Z</dcterms:modified>
</cp:coreProperties>
</file>